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19" w:rsidRPr="008F172D" w:rsidRDefault="00DD6719" w:rsidP="008F172D">
      <w:pPr>
        <w:shd w:val="clear" w:color="auto" w:fill="FFFFFF"/>
        <w:ind w:left="2124"/>
        <w:jc w:val="right"/>
      </w:pPr>
      <w:r w:rsidRPr="008F172D">
        <w:t xml:space="preserve">                                                      Приложение № 7</w:t>
      </w:r>
    </w:p>
    <w:p w:rsidR="00DD6719" w:rsidRPr="008F172D" w:rsidRDefault="00DD6719" w:rsidP="008F172D">
      <w:pPr>
        <w:shd w:val="clear" w:color="auto" w:fill="FFFFFF"/>
        <w:ind w:left="2124"/>
        <w:jc w:val="right"/>
      </w:pPr>
      <w:r w:rsidRPr="008F172D">
        <w:t>к Положению о порядке обеспечения бесплатными санаторными путевками в</w:t>
      </w:r>
      <w:r w:rsidR="008F172D" w:rsidRPr="008F172D">
        <w:t xml:space="preserve"> </w:t>
      </w:r>
      <w:r w:rsidRPr="008F172D">
        <w:t xml:space="preserve">санаторно-курортные учреждения и выплаты денежной компенсации взамен данных путевок лицам, пострадавшим вследствие чернобыльской катастрофы, и сотрудникам подразделений особого риска, заболевшим лучевой болезнью или </w:t>
      </w:r>
    </w:p>
    <w:p w:rsidR="00DD6719" w:rsidRPr="008F172D" w:rsidRDefault="00DD6719" w:rsidP="008F172D">
      <w:pPr>
        <w:shd w:val="clear" w:color="auto" w:fill="FFFFFF"/>
        <w:ind w:left="2124"/>
        <w:jc w:val="right"/>
      </w:pPr>
      <w:r w:rsidRPr="008F172D">
        <w:t>ставшим лица с ограниченными возможностями</w:t>
      </w:r>
    </w:p>
    <w:p w:rsidR="00DD6719" w:rsidRPr="008F172D" w:rsidRDefault="00DD6719" w:rsidP="00DD6719">
      <w:pPr>
        <w:shd w:val="clear" w:color="auto" w:fill="FFFFFF"/>
        <w:jc w:val="both"/>
      </w:pPr>
    </w:p>
    <w:p w:rsidR="00DD6719" w:rsidRPr="008F172D" w:rsidRDefault="00DD6719" w:rsidP="00DD6719">
      <w:pPr>
        <w:jc w:val="center"/>
        <w:rPr>
          <w:b/>
          <w:bCs/>
        </w:rPr>
      </w:pPr>
      <w:r w:rsidRPr="008F172D">
        <w:rPr>
          <w:b/>
          <w:bCs/>
        </w:rPr>
        <w:t>Отчет</w:t>
      </w:r>
    </w:p>
    <w:p w:rsidR="00DD6719" w:rsidRPr="008F172D" w:rsidRDefault="00DD6719" w:rsidP="00DD6719">
      <w:pPr>
        <w:jc w:val="center"/>
        <w:rPr>
          <w:b/>
          <w:bCs/>
        </w:rPr>
      </w:pPr>
      <w:r w:rsidRPr="008F172D">
        <w:rPr>
          <w:b/>
          <w:bCs/>
        </w:rPr>
        <w:t xml:space="preserve">о выплате денежной компенсации в случае </w:t>
      </w:r>
      <w:proofErr w:type="spellStart"/>
      <w:r w:rsidRPr="008F172D">
        <w:rPr>
          <w:b/>
          <w:bCs/>
        </w:rPr>
        <w:t>непредоставления</w:t>
      </w:r>
      <w:proofErr w:type="spellEnd"/>
      <w:r w:rsidRPr="008F172D">
        <w:rPr>
          <w:b/>
          <w:bCs/>
        </w:rPr>
        <w:t xml:space="preserve"> путевок участникам ликвидации последствий чернобыльской катастрофы, а также сотрудникам подразделений особого риска, заболевшим лучевой болезнью и ставшим инвалидами, в случае </w:t>
      </w:r>
      <w:proofErr w:type="spellStart"/>
      <w:r w:rsidRPr="008F172D">
        <w:rPr>
          <w:b/>
          <w:bCs/>
        </w:rPr>
        <w:t>непредоставления</w:t>
      </w:r>
      <w:proofErr w:type="spellEnd"/>
      <w:r w:rsidRPr="008F172D">
        <w:rPr>
          <w:b/>
          <w:bCs/>
        </w:rPr>
        <w:t xml:space="preserve"> путевок </w:t>
      </w:r>
      <w:proofErr w:type="spellStart"/>
      <w:r w:rsidRPr="008F172D">
        <w:rPr>
          <w:b/>
          <w:bCs/>
        </w:rPr>
        <w:t>в______________месяце___________года</w:t>
      </w:r>
      <w:proofErr w:type="spellEnd"/>
    </w:p>
    <w:p w:rsidR="00DD6719" w:rsidRPr="008F172D" w:rsidRDefault="00DD6719" w:rsidP="00DD6719"/>
    <w:p w:rsidR="00DD6719" w:rsidRPr="008F172D" w:rsidRDefault="00DD6719" w:rsidP="00DD6719">
      <w:r w:rsidRPr="008F172D">
        <w:t>Периодичность: ежемесячно</w:t>
      </w:r>
      <w:r w:rsidRPr="008F172D">
        <w:tab/>
        <w:t xml:space="preserve">    </w:t>
      </w:r>
      <w:r w:rsidR="008F172D">
        <w:tab/>
      </w:r>
      <w:r w:rsidR="008F172D">
        <w:tab/>
      </w:r>
      <w:r w:rsidR="008F172D">
        <w:tab/>
      </w:r>
      <w:r w:rsidR="008F172D">
        <w:tab/>
      </w:r>
      <w:r w:rsidR="008F172D">
        <w:tab/>
      </w:r>
      <w:r w:rsidR="008F172D">
        <w:tab/>
      </w:r>
      <w:r w:rsidR="008F172D">
        <w:tab/>
      </w:r>
      <w:bookmarkStart w:id="0" w:name="_GoBack"/>
      <w:bookmarkEnd w:id="0"/>
      <w:proofErr w:type="gramStart"/>
      <w:r w:rsidRPr="008F172D">
        <w:t xml:space="preserve">   </w:t>
      </w:r>
      <w:r w:rsidR="008F172D" w:rsidRPr="008F172D">
        <w:t>(</w:t>
      </w:r>
      <w:proofErr w:type="gramEnd"/>
      <w:r w:rsidR="008F172D" w:rsidRPr="008F172D">
        <w:t>леев)</w:t>
      </w:r>
      <w:r w:rsidRPr="008F172D">
        <w:t xml:space="preserve">                                                                                                        </w:t>
      </w:r>
    </w:p>
    <w:tbl>
      <w:tblPr>
        <w:tblW w:w="11330" w:type="dxa"/>
        <w:tblCellSpacing w:w="0" w:type="dxa"/>
        <w:tblInd w:w="-1356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585"/>
        <w:gridCol w:w="435"/>
        <w:gridCol w:w="625"/>
        <w:gridCol w:w="432"/>
        <w:gridCol w:w="618"/>
        <w:gridCol w:w="435"/>
        <w:gridCol w:w="567"/>
        <w:gridCol w:w="857"/>
        <w:gridCol w:w="583"/>
        <w:gridCol w:w="540"/>
        <w:gridCol w:w="720"/>
        <w:gridCol w:w="540"/>
        <w:gridCol w:w="540"/>
        <w:gridCol w:w="540"/>
        <w:gridCol w:w="540"/>
        <w:gridCol w:w="540"/>
        <w:gridCol w:w="540"/>
        <w:gridCol w:w="350"/>
      </w:tblGrid>
      <w:tr w:rsidR="00DD6719" w:rsidRPr="00756E9F" w:rsidTr="00D763D6">
        <w:trPr>
          <w:tblCellSpacing w:w="0" w:type="dxa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proofErr w:type="spellStart"/>
            <w:r w:rsidRPr="00756E9F">
              <w:rPr>
                <w:color w:val="333333"/>
                <w:sz w:val="20"/>
                <w:szCs w:val="20"/>
              </w:rPr>
              <w:t>Територи</w:t>
            </w:r>
            <w:r>
              <w:rPr>
                <w:color w:val="333333"/>
                <w:sz w:val="20"/>
                <w:szCs w:val="20"/>
              </w:rPr>
              <w:t>-</w:t>
            </w:r>
            <w:r w:rsidRPr="00756E9F">
              <w:rPr>
                <w:color w:val="333333"/>
                <w:sz w:val="20"/>
                <w:szCs w:val="20"/>
              </w:rPr>
              <w:t>ально-</w:t>
            </w:r>
            <w:proofErr w:type="gramStart"/>
            <w:r w:rsidRPr="00756E9F">
              <w:rPr>
                <w:color w:val="333333"/>
                <w:sz w:val="20"/>
                <w:szCs w:val="20"/>
              </w:rPr>
              <w:t>администра</w:t>
            </w:r>
            <w:r>
              <w:rPr>
                <w:color w:val="333333"/>
                <w:sz w:val="20"/>
                <w:szCs w:val="20"/>
              </w:rPr>
              <w:t>-</w:t>
            </w:r>
            <w:r w:rsidRPr="00756E9F">
              <w:rPr>
                <w:color w:val="333333"/>
                <w:sz w:val="20"/>
                <w:szCs w:val="20"/>
              </w:rPr>
              <w:t>тивная</w:t>
            </w:r>
            <w:proofErr w:type="spellEnd"/>
            <w:proofErr w:type="gramEnd"/>
            <w:r w:rsidRPr="00756E9F">
              <w:rPr>
                <w:color w:val="333333"/>
                <w:sz w:val="20"/>
                <w:szCs w:val="20"/>
              </w:rPr>
              <w:t xml:space="preserve"> единица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Долгов</w:t>
            </w:r>
          </w:p>
          <w:p w:rsidR="00DD6719" w:rsidRPr="00756E9F" w:rsidRDefault="00DD6719" w:rsidP="00D763D6">
            <w:pPr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на начало</w:t>
            </w:r>
          </w:p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месяца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756E9F">
              <w:rPr>
                <w:sz w:val="20"/>
                <w:szCs w:val="20"/>
              </w:rPr>
              <w:t>Перечис</w:t>
            </w:r>
            <w:r>
              <w:rPr>
                <w:sz w:val="20"/>
                <w:szCs w:val="20"/>
              </w:rPr>
              <w:t>-</w:t>
            </w:r>
            <w:r w:rsidRPr="00756E9F">
              <w:rPr>
                <w:sz w:val="20"/>
                <w:szCs w:val="20"/>
              </w:rPr>
              <w:t>лено</w:t>
            </w:r>
            <w:proofErr w:type="spellEnd"/>
            <w:proofErr w:type="gramEnd"/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756E9F">
              <w:rPr>
                <w:bCs/>
                <w:color w:val="333333"/>
                <w:sz w:val="20"/>
                <w:szCs w:val="20"/>
              </w:rPr>
              <w:t>Возвра</w:t>
            </w:r>
            <w:r>
              <w:rPr>
                <w:bCs/>
                <w:color w:val="333333"/>
                <w:sz w:val="20"/>
                <w:szCs w:val="20"/>
              </w:rPr>
              <w:t>-</w:t>
            </w:r>
            <w:r w:rsidRPr="00756E9F">
              <w:rPr>
                <w:bCs/>
                <w:color w:val="333333"/>
                <w:sz w:val="20"/>
                <w:szCs w:val="20"/>
              </w:rPr>
              <w:t>щено</w:t>
            </w:r>
            <w:proofErr w:type="spellEnd"/>
            <w:proofErr w:type="gramEnd"/>
            <w:r w:rsidRPr="00756E9F">
              <w:rPr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bCs/>
                <w:color w:val="333333"/>
                <w:sz w:val="20"/>
                <w:szCs w:val="20"/>
              </w:rPr>
              <w:t xml:space="preserve">                             </w:t>
            </w:r>
            <w:r>
              <w:rPr>
                <w:bCs/>
                <w:color w:val="333333"/>
                <w:sz w:val="20"/>
                <w:szCs w:val="20"/>
              </w:rPr>
              <w:t>Выплачено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Всего выплачено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Долгов</w:t>
            </w:r>
          </w:p>
          <w:p w:rsidR="00DD6719" w:rsidRPr="00756E9F" w:rsidRDefault="00DD6719" w:rsidP="00D763D6">
            <w:pPr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на конец</w:t>
            </w:r>
          </w:p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месяца</w:t>
            </w:r>
          </w:p>
        </w:tc>
      </w:tr>
      <w:tr w:rsidR="00DD6719" w:rsidRPr="00756E9F" w:rsidTr="00D763D6">
        <w:trPr>
          <w:tblCellSpacing w:w="0" w:type="dxa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56E9F">
              <w:rPr>
                <w:sz w:val="20"/>
                <w:szCs w:val="20"/>
              </w:rPr>
              <w:t>енежная компенсация взамен путевок инвалидам и</w:t>
            </w:r>
          </w:p>
          <w:p w:rsidR="00DD6719" w:rsidRPr="00756E9F" w:rsidRDefault="00DD6719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участникам ликвидации аварии на Чернобыльской АЭС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56E9F">
              <w:rPr>
                <w:sz w:val="20"/>
                <w:szCs w:val="20"/>
              </w:rPr>
              <w:t>енежная компенсация взамен путевок детям в возрасте</w:t>
            </w:r>
          </w:p>
          <w:p w:rsidR="00DD6719" w:rsidRPr="00756E9F" w:rsidRDefault="00DD6719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4-7 лет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56E9F">
              <w:rPr>
                <w:sz w:val="20"/>
                <w:szCs w:val="20"/>
              </w:rPr>
              <w:t>енежная компенсация</w:t>
            </w:r>
          </w:p>
          <w:p w:rsidR="00DD6719" w:rsidRPr="00756E9F" w:rsidRDefault="00DD6719" w:rsidP="00D763D6">
            <w:pPr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взамен путевок</w:t>
            </w:r>
          </w:p>
          <w:p w:rsidR="00DD6719" w:rsidRPr="00756E9F" w:rsidRDefault="00DD6719" w:rsidP="00D763D6">
            <w:pPr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детям в возрасте</w:t>
            </w:r>
          </w:p>
          <w:p w:rsidR="00DD6719" w:rsidRPr="00756E9F" w:rsidRDefault="00DD6719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7-14 лет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56E9F">
              <w:rPr>
                <w:sz w:val="20"/>
                <w:szCs w:val="20"/>
              </w:rPr>
              <w:t>енежная компенсация взамен</w:t>
            </w:r>
          </w:p>
          <w:p w:rsidR="00DD6719" w:rsidRPr="00756E9F" w:rsidRDefault="00DD6719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путевок детям в возрасте 14-18 лет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</w:p>
        </w:tc>
      </w:tr>
      <w:tr w:rsidR="00DD6719" w:rsidRPr="00756E9F" w:rsidTr="00D763D6">
        <w:trPr>
          <w:cantSplit/>
          <w:trHeight w:val="1134"/>
          <w:tblCellSpacing w:w="0" w:type="dxa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DD6719" w:rsidRPr="00756E9F" w:rsidRDefault="00DD6719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756E9F">
              <w:rPr>
                <w:sz w:val="20"/>
                <w:szCs w:val="20"/>
              </w:rPr>
              <w:t>исло получателей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DD6719" w:rsidRPr="00756E9F" w:rsidRDefault="00DD6719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сумма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DD6719" w:rsidRPr="00756E9F" w:rsidRDefault="00DD6719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756E9F">
              <w:rPr>
                <w:sz w:val="20"/>
                <w:szCs w:val="20"/>
              </w:rPr>
              <w:t>исло получателей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DD6719" w:rsidRPr="00756E9F" w:rsidRDefault="00DD6719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сумма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DD6719" w:rsidRPr="00756E9F" w:rsidRDefault="00DD6719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756E9F">
              <w:rPr>
                <w:sz w:val="20"/>
                <w:szCs w:val="20"/>
              </w:rPr>
              <w:t>исло получателей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DD6719" w:rsidRPr="00756E9F" w:rsidRDefault="00DD6719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DD6719" w:rsidRPr="00756E9F" w:rsidRDefault="00DD6719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756E9F">
              <w:rPr>
                <w:sz w:val="20"/>
                <w:szCs w:val="20"/>
              </w:rPr>
              <w:t>исло получателей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DD6719" w:rsidRPr="00756E9F" w:rsidRDefault="00DD6719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сумма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DD6719" w:rsidRPr="00756E9F" w:rsidRDefault="00DD6719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756E9F">
              <w:rPr>
                <w:sz w:val="20"/>
                <w:szCs w:val="20"/>
              </w:rPr>
              <w:t>исло получателей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DD6719" w:rsidRPr="00756E9F" w:rsidRDefault="00DD6719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сумма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DD6719" w:rsidRPr="00756E9F" w:rsidRDefault="00DD6719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756E9F">
              <w:rPr>
                <w:sz w:val="20"/>
                <w:szCs w:val="20"/>
              </w:rPr>
              <w:t>исло получателей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DD6719" w:rsidRPr="00756E9F" w:rsidRDefault="00DD6719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сумма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DD6719" w:rsidRPr="00756E9F" w:rsidRDefault="00DD6719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756E9F">
              <w:rPr>
                <w:sz w:val="20"/>
                <w:szCs w:val="20"/>
              </w:rPr>
              <w:t>исло получателей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DD6719" w:rsidRPr="00756E9F" w:rsidRDefault="00DD6719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сумма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DD6719" w:rsidRPr="00756E9F" w:rsidRDefault="00DD6719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756E9F">
              <w:rPr>
                <w:sz w:val="20"/>
                <w:szCs w:val="20"/>
              </w:rPr>
              <w:t>исло получателей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DD6719" w:rsidRPr="00756E9F" w:rsidRDefault="00DD6719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сумма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DD6719" w:rsidRPr="00756E9F" w:rsidRDefault="00DD6719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756E9F">
              <w:rPr>
                <w:sz w:val="20"/>
                <w:szCs w:val="20"/>
              </w:rPr>
              <w:t>исло получателей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DD6719" w:rsidRPr="00756E9F" w:rsidRDefault="00DD6719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сумма</w:t>
            </w:r>
          </w:p>
        </w:tc>
      </w:tr>
      <w:tr w:rsidR="00DD6719" w:rsidRPr="00756E9F" w:rsidTr="00D763D6">
        <w:trPr>
          <w:tblCellSpacing w:w="0" w:type="dxa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bCs/>
                <w:color w:val="333333"/>
                <w:sz w:val="20"/>
                <w:szCs w:val="20"/>
              </w:rPr>
              <w:t xml:space="preserve">         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bCs/>
                <w:color w:val="333333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bCs/>
                <w:color w:val="333333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bCs/>
                <w:color w:val="333333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bCs/>
                <w:color w:val="333333"/>
                <w:sz w:val="20"/>
                <w:szCs w:val="20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bCs/>
                <w:color w:val="333333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bCs/>
                <w:color w:val="333333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bCs/>
                <w:color w:val="333333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bCs/>
                <w:color w:val="333333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bCs/>
                <w:color w:val="333333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bCs/>
                <w:color w:val="333333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bCs/>
                <w:color w:val="333333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bCs/>
                <w:color w:val="333333"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bCs/>
                <w:color w:val="333333"/>
                <w:sz w:val="20"/>
                <w:szCs w:val="20"/>
              </w:rPr>
              <w:t>18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bCs/>
                <w:color w:val="333333"/>
                <w:sz w:val="20"/>
                <w:szCs w:val="20"/>
              </w:rPr>
              <w:t>19</w:t>
            </w:r>
          </w:p>
        </w:tc>
      </w:tr>
      <w:tr w:rsidR="00DD6719" w:rsidRPr="00756E9F" w:rsidTr="00D763D6">
        <w:trPr>
          <w:tblCellSpacing w:w="0" w:type="dxa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DD6719" w:rsidRPr="00756E9F" w:rsidTr="00D763D6">
        <w:trPr>
          <w:tblCellSpacing w:w="0" w:type="dxa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DD6719" w:rsidRPr="00756E9F" w:rsidTr="00D763D6">
        <w:trPr>
          <w:tblCellSpacing w:w="0" w:type="dxa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56E9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DD6719" w:rsidRPr="00756E9F" w:rsidTr="00D763D6">
        <w:trPr>
          <w:tblCellSpacing w:w="0" w:type="dxa"/>
        </w:trPr>
        <w:tc>
          <w:tcPr>
            <w:tcW w:w="11330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DD6719" w:rsidRPr="00756E9F" w:rsidRDefault="00DD6719" w:rsidP="00D763D6">
            <w:pPr>
              <w:shd w:val="clear" w:color="auto" w:fill="FFFFFF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 xml:space="preserve">                  </w:t>
            </w:r>
          </w:p>
          <w:p w:rsidR="00DD6719" w:rsidRPr="008F172D" w:rsidRDefault="00DD6719" w:rsidP="00D763D6">
            <w:pPr>
              <w:shd w:val="clear" w:color="auto" w:fill="FFFFFF"/>
              <w:ind w:firstLine="708"/>
            </w:pPr>
            <w:r w:rsidRPr="008F172D">
              <w:t>Руководитель поставщика платежных услуг _______________</w:t>
            </w:r>
          </w:p>
          <w:p w:rsidR="00DD6719" w:rsidRPr="00756E9F" w:rsidRDefault="00DD6719" w:rsidP="00D763D6">
            <w:pPr>
              <w:shd w:val="clear" w:color="auto" w:fill="FFFFFF"/>
              <w:ind w:firstLine="708"/>
              <w:jc w:val="both"/>
              <w:rPr>
                <w:sz w:val="20"/>
                <w:szCs w:val="20"/>
              </w:rPr>
            </w:pPr>
            <w:r w:rsidRPr="008F172D">
              <w:t>Главный бухгалтер ____________________</w:t>
            </w:r>
            <w:proofErr w:type="gramStart"/>
            <w:r w:rsidRPr="008F172D">
              <w:t>_ »</w:t>
            </w:r>
            <w:proofErr w:type="gramEnd"/>
            <w:r w:rsidRPr="008F172D">
              <w:t>.</w:t>
            </w:r>
          </w:p>
        </w:tc>
      </w:tr>
    </w:tbl>
    <w:p w:rsidR="00DD6719" w:rsidRDefault="00DD6719" w:rsidP="00DD6719">
      <w:pPr>
        <w:ind w:firstLine="709"/>
        <w:jc w:val="both"/>
        <w:rPr>
          <w:b/>
          <w:sz w:val="28"/>
          <w:szCs w:val="28"/>
        </w:rPr>
      </w:pPr>
    </w:p>
    <w:p w:rsidR="007B65B4" w:rsidRDefault="007B65B4"/>
    <w:sectPr w:rsidR="007B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19"/>
    <w:rsid w:val="007B65B4"/>
    <w:rsid w:val="008F172D"/>
    <w:rsid w:val="00D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5E51D-AF82-41FF-8485-E3257E35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>CtrlSoft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2015-08-10T08:31:00Z</dcterms:created>
  <dcterms:modified xsi:type="dcterms:W3CDTF">2015-08-10T08:32:00Z</dcterms:modified>
</cp:coreProperties>
</file>